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2B4C8" w14:textId="3A5828CD" w:rsidR="00D1010D" w:rsidRDefault="005D5169">
      <w:r>
        <w:t xml:space="preserve">NPAIHB Motor Vehicle Program Overview </w:t>
      </w:r>
    </w:p>
    <w:p w14:paraId="74D987DB" w14:textId="77777777" w:rsidR="005D5169" w:rsidRPr="005D5169" w:rsidRDefault="005D5169" w:rsidP="005D5169">
      <w:pPr>
        <w:keepNext/>
        <w:keepLines/>
        <w:spacing w:before="240" w:line="259" w:lineRule="auto"/>
        <w:outlineLvl w:val="0"/>
        <w:rPr>
          <w:rFonts w:ascii="Calibri Light" w:eastAsia="Times New Roman" w:hAnsi="Calibri Light" w:cs="Times New Roman"/>
          <w:color w:val="2F5496"/>
          <w:sz w:val="32"/>
          <w:szCs w:val="32"/>
        </w:rPr>
      </w:pPr>
      <w:r w:rsidRPr="005D5169">
        <w:rPr>
          <w:rFonts w:ascii="Calibri Light" w:eastAsia="Times New Roman" w:hAnsi="Calibri Light" w:cs="Times New Roman"/>
          <w:color w:val="2F5496"/>
          <w:sz w:val="32"/>
          <w:szCs w:val="32"/>
        </w:rPr>
        <w:t>NPAIHB MVID content</w:t>
      </w:r>
    </w:p>
    <w:p w14:paraId="583DD02C" w14:textId="77777777" w:rsidR="005D5169" w:rsidRPr="005D5169" w:rsidRDefault="005D5169" w:rsidP="005D5169">
      <w:pPr>
        <w:numPr>
          <w:ilvl w:val="1"/>
          <w:numId w:val="0"/>
        </w:numPr>
        <w:spacing w:after="160" w:line="259" w:lineRule="auto"/>
        <w:rPr>
          <w:rFonts w:ascii="Calibri" w:eastAsia="Times New Roman" w:hAnsi="Calibri" w:cs="Times New Roman"/>
          <w:color w:val="5A5A5A"/>
          <w:spacing w:val="15"/>
          <w:sz w:val="22"/>
          <w:szCs w:val="22"/>
        </w:rPr>
      </w:pPr>
      <w:r w:rsidRPr="005D5169">
        <w:rPr>
          <w:rFonts w:ascii="Calibri" w:eastAsia="Times New Roman" w:hAnsi="Calibri" w:cs="Times New Roman"/>
          <w:color w:val="5A5A5A"/>
          <w:spacing w:val="15"/>
          <w:sz w:val="22"/>
          <w:szCs w:val="22"/>
        </w:rPr>
        <w:t xml:space="preserve">Presentations </w:t>
      </w:r>
    </w:p>
    <w:p w14:paraId="56680C50" w14:textId="77777777" w:rsidR="005D5169" w:rsidRPr="005D5169" w:rsidRDefault="005D5169" w:rsidP="005D5169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5D5169">
        <w:rPr>
          <w:rFonts w:ascii="Calibri" w:eastAsia="Calibri" w:hAnsi="Calibri" w:cs="Times New Roman"/>
          <w:sz w:val="22"/>
          <w:szCs w:val="22"/>
        </w:rPr>
        <w:t>NPAIHB Motor Vehicle Program Overview</w:t>
      </w:r>
    </w:p>
    <w:p w14:paraId="70AD3B37" w14:textId="77777777" w:rsidR="005D5169" w:rsidRPr="005D5169" w:rsidRDefault="005D5169" w:rsidP="005D5169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5D5169">
        <w:rPr>
          <w:rFonts w:ascii="Calibri" w:eastAsia="Calibri" w:hAnsi="Calibri" w:cs="Times New Roman"/>
          <w:sz w:val="22"/>
          <w:szCs w:val="22"/>
        </w:rPr>
        <w:t>Examining Concordance in FARS-Reported MV Fatalities on Tribal Lands and Geographically Matched non-Tribal lands in the Pacific NW (Jennifer Seamans, cross post to FARS section)</w:t>
      </w:r>
    </w:p>
    <w:p w14:paraId="40C5AB3C" w14:textId="77777777" w:rsidR="005D5169" w:rsidRPr="005D5169" w:rsidRDefault="005D5169" w:rsidP="005D5169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5D5169">
        <w:rPr>
          <w:rFonts w:ascii="Calibri" w:eastAsia="Calibri" w:hAnsi="Calibri" w:cs="Times New Roman"/>
          <w:sz w:val="22"/>
          <w:szCs w:val="22"/>
        </w:rPr>
        <w:t>Layering MV Data Sources (NTICC Nicole Tam Jodi)</w:t>
      </w:r>
    </w:p>
    <w:p w14:paraId="7A46F92E" w14:textId="77777777" w:rsidR="005D5169" w:rsidRPr="005D5169" w:rsidRDefault="005D5169" w:rsidP="005D5169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5D5169">
        <w:rPr>
          <w:rFonts w:ascii="Calibri" w:eastAsia="Calibri" w:hAnsi="Calibri" w:cs="Times New Roman"/>
          <w:sz w:val="22"/>
          <w:szCs w:val="22"/>
        </w:rPr>
        <w:t>FARS linkage methods (from NTICC talk – Meena – this is also listed under FARS)</w:t>
      </w:r>
    </w:p>
    <w:p w14:paraId="0FD2587E" w14:textId="77777777" w:rsidR="005D5169" w:rsidRPr="005D5169" w:rsidRDefault="005D5169" w:rsidP="005D5169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5D5169">
        <w:rPr>
          <w:rFonts w:ascii="Calibri" w:eastAsia="Calibri" w:hAnsi="Calibri" w:cs="Times New Roman"/>
          <w:sz w:val="22"/>
          <w:szCs w:val="22"/>
        </w:rPr>
        <w:t>Evaluating the completeness of FARS for NW tribes (from NTICC – Nicole – also listed under FARS, need to finish and do voiceover)</w:t>
      </w:r>
    </w:p>
    <w:p w14:paraId="13999A24" w14:textId="77777777" w:rsidR="005D5169" w:rsidRPr="005D5169" w:rsidRDefault="005D5169" w:rsidP="005D5169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5D5169">
        <w:rPr>
          <w:rFonts w:ascii="Calibri" w:eastAsia="Calibri" w:hAnsi="Calibri" w:cs="Times New Roman"/>
          <w:sz w:val="22"/>
          <w:szCs w:val="22"/>
        </w:rPr>
        <w:t>Trends in Motor Vehicle Injury Emergency Department visits for American Indians in Oregon and Washington (IHS/CDC injury prevention conference Meena Nicole – cross post to syndromic/hospital section)</w:t>
      </w:r>
    </w:p>
    <w:p w14:paraId="06BB0BAE" w14:textId="77777777" w:rsidR="005D5169" w:rsidRPr="005D5169" w:rsidRDefault="005D5169" w:rsidP="005D5169">
      <w:pPr>
        <w:numPr>
          <w:ilvl w:val="1"/>
          <w:numId w:val="0"/>
        </w:numPr>
        <w:spacing w:after="160" w:line="259" w:lineRule="auto"/>
        <w:rPr>
          <w:rFonts w:ascii="Calibri" w:eastAsia="Times New Roman" w:hAnsi="Calibri" w:cs="Times New Roman"/>
          <w:color w:val="5A5A5A"/>
          <w:spacing w:val="15"/>
          <w:sz w:val="22"/>
          <w:szCs w:val="22"/>
        </w:rPr>
      </w:pPr>
      <w:r w:rsidRPr="005D5169">
        <w:rPr>
          <w:rFonts w:ascii="Calibri" w:eastAsia="Times New Roman" w:hAnsi="Calibri" w:cs="Times New Roman"/>
          <w:color w:val="5A5A5A"/>
          <w:spacing w:val="15"/>
          <w:sz w:val="22"/>
          <w:szCs w:val="22"/>
        </w:rPr>
        <w:t>Academic Posters</w:t>
      </w:r>
    </w:p>
    <w:p w14:paraId="50BBD951" w14:textId="77777777" w:rsidR="005D5169" w:rsidRPr="005D5169" w:rsidRDefault="005D5169" w:rsidP="005D5169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5D5169">
        <w:rPr>
          <w:rFonts w:ascii="Calibri" w:eastAsia="Calibri" w:hAnsi="Calibri" w:cs="Times New Roman"/>
          <w:sz w:val="22"/>
          <w:szCs w:val="22"/>
        </w:rPr>
        <w:t>Geographic matching Strategy for Motor Vehicle Deaths on Tribal and Non-tribal Lands in the Pacific Northwest (Jennifer Seamans)</w:t>
      </w:r>
    </w:p>
    <w:p w14:paraId="518CE0BA" w14:textId="77777777" w:rsidR="005D5169" w:rsidRPr="005D5169" w:rsidRDefault="005D5169" w:rsidP="005D5169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5D5169">
        <w:rPr>
          <w:rFonts w:ascii="Calibri" w:eastAsia="Calibri" w:hAnsi="Calibri" w:cs="Times New Roman"/>
          <w:sz w:val="22"/>
          <w:szCs w:val="22"/>
        </w:rPr>
        <w:t>Using Race-Corrected Death Certificate Data to Evaluate MVI Deaths among NW AI/AN (NARCH conference)</w:t>
      </w:r>
    </w:p>
    <w:p w14:paraId="2496136B" w14:textId="77777777" w:rsidR="005D5169" w:rsidRPr="005D5169" w:rsidRDefault="005D5169" w:rsidP="005D5169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5D5169">
        <w:rPr>
          <w:rFonts w:ascii="Calibri" w:eastAsia="Calibri" w:hAnsi="Calibri" w:cs="Times New Roman"/>
          <w:sz w:val="22"/>
          <w:szCs w:val="22"/>
        </w:rPr>
        <w:t>Motor Vehicle Crashes and Fatalities in AI Tribal Communities in the NW (Adriana Jones)</w:t>
      </w:r>
    </w:p>
    <w:p w14:paraId="2C73AD2A" w14:textId="77777777" w:rsidR="005D5169" w:rsidRPr="005D5169" w:rsidRDefault="005D5169" w:rsidP="005D5169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6CC6EE0F" w14:textId="77777777" w:rsidR="005D5169" w:rsidRPr="005D5169" w:rsidRDefault="005D5169" w:rsidP="005D5169">
      <w:pPr>
        <w:numPr>
          <w:ilvl w:val="1"/>
          <w:numId w:val="0"/>
        </w:numPr>
        <w:spacing w:after="160" w:line="259" w:lineRule="auto"/>
        <w:rPr>
          <w:rFonts w:ascii="Calibri" w:eastAsia="Times New Roman" w:hAnsi="Calibri" w:cs="Times New Roman"/>
          <w:color w:val="5A5A5A"/>
          <w:spacing w:val="15"/>
          <w:sz w:val="22"/>
          <w:szCs w:val="22"/>
        </w:rPr>
      </w:pPr>
      <w:r w:rsidRPr="005D5169">
        <w:rPr>
          <w:rFonts w:ascii="Calibri" w:eastAsia="Times New Roman" w:hAnsi="Calibri" w:cs="Times New Roman"/>
          <w:color w:val="5A5A5A"/>
          <w:spacing w:val="15"/>
          <w:sz w:val="22"/>
          <w:szCs w:val="22"/>
        </w:rPr>
        <w:t>Health News and Notes articles</w:t>
      </w:r>
    </w:p>
    <w:p w14:paraId="26A7B26E" w14:textId="77777777" w:rsidR="005D5169" w:rsidRPr="005D5169" w:rsidRDefault="005D5169" w:rsidP="005D5169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5D5169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HN&amp;N </w:t>
      </w:r>
      <w:proofErr w:type="gramStart"/>
      <w:r w:rsidRPr="005D5169">
        <w:rPr>
          <w:rFonts w:ascii="Calibri" w:eastAsia="Calibri" w:hAnsi="Calibri" w:cs="Times New Roman"/>
          <w:b/>
          <w:sz w:val="28"/>
          <w:szCs w:val="28"/>
          <w:u w:val="single"/>
        </w:rPr>
        <w:t>2019 :</w:t>
      </w:r>
      <w:proofErr w:type="gramEnd"/>
      <w:r w:rsidRPr="005D5169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</w:p>
    <w:p w14:paraId="0A74FEE8" w14:textId="77777777" w:rsidR="005D5169" w:rsidRPr="005D5169" w:rsidRDefault="005D5169" w:rsidP="005D5169">
      <w:pPr>
        <w:spacing w:after="160" w:line="259" w:lineRule="auto"/>
        <w:rPr>
          <w:rFonts w:ascii="MinionPro-Bold" w:eastAsia="Calibri" w:hAnsi="MinionPro-Bold" w:cs="MinionPro-Bold"/>
          <w:bCs/>
        </w:rPr>
      </w:pPr>
      <w:r w:rsidRPr="005D5169">
        <w:rPr>
          <w:rFonts w:ascii="MinionPro-Bold" w:eastAsia="Calibri" w:hAnsi="MinionPro-Bold" w:cs="MinionPro-Bold"/>
          <w:bCs/>
        </w:rPr>
        <w:t>New Perspective on Motor Vehicle Injury Data (pages 10-12)</w:t>
      </w:r>
    </w:p>
    <w:p w14:paraId="4563AEB2" w14:textId="77777777" w:rsidR="005D5169" w:rsidRPr="005D5169" w:rsidRDefault="005D5169" w:rsidP="005D5169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5D5169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HN&amp;N </w:t>
      </w:r>
      <w:proofErr w:type="gramStart"/>
      <w:r w:rsidRPr="005D5169">
        <w:rPr>
          <w:rFonts w:ascii="Calibri" w:eastAsia="Calibri" w:hAnsi="Calibri" w:cs="Times New Roman"/>
          <w:b/>
          <w:sz w:val="28"/>
          <w:szCs w:val="28"/>
          <w:u w:val="single"/>
        </w:rPr>
        <w:t>2021 :</w:t>
      </w:r>
      <w:proofErr w:type="gramEnd"/>
      <w:r w:rsidRPr="005D5169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</w:p>
    <w:p w14:paraId="1C31C725" w14:textId="77777777" w:rsidR="005D5169" w:rsidRPr="005D5169" w:rsidRDefault="005D5169" w:rsidP="005D5169">
      <w:pPr>
        <w:spacing w:after="160" w:line="259" w:lineRule="auto"/>
        <w:rPr>
          <w:rFonts w:ascii="MinionPro-Bold" w:eastAsia="Calibri" w:hAnsi="MinionPro-Bold" w:cs="MinionPro-Bold"/>
          <w:bCs/>
        </w:rPr>
      </w:pPr>
      <w:r w:rsidRPr="005D5169">
        <w:rPr>
          <w:rFonts w:ascii="MinionPro-Bold" w:eastAsia="Calibri" w:hAnsi="MinionPro-Bold" w:cs="MinionPro-Bold"/>
          <w:bCs/>
        </w:rPr>
        <w:t>Addressing Pedestrian Safety: Yakama Nation Tribal Council passes Heritage Connectivity Trail (HCT) Plan (Pages 1, 4-5)</w:t>
      </w:r>
    </w:p>
    <w:p w14:paraId="3CB1A02C" w14:textId="77777777" w:rsidR="005D5169" w:rsidRPr="005D5169" w:rsidRDefault="005D5169" w:rsidP="005D5169">
      <w:pPr>
        <w:spacing w:after="160" w:line="259" w:lineRule="auto"/>
        <w:rPr>
          <w:rFonts w:ascii="MinionPro-Bold" w:eastAsia="Calibri" w:hAnsi="MinionPro-Bold" w:cs="MinionPro-Bold"/>
          <w:bCs/>
        </w:rPr>
      </w:pPr>
      <w:r w:rsidRPr="005D5169">
        <w:rPr>
          <w:rFonts w:ascii="MinionPro-Bold" w:eastAsia="Calibri" w:hAnsi="MinionPro-Bold" w:cs="MinionPro-Bold"/>
          <w:bCs/>
        </w:rPr>
        <w:t>Native CARS Motor Vehicle Injury Related Projects at the NPAIHB (Pages 10-12)</w:t>
      </w:r>
    </w:p>
    <w:p w14:paraId="055A87A3" w14:textId="77777777" w:rsidR="005D5169" w:rsidRPr="005D5169" w:rsidRDefault="005D5169" w:rsidP="005D5169">
      <w:pPr>
        <w:spacing w:after="160" w:line="259" w:lineRule="auto"/>
        <w:rPr>
          <w:rFonts w:ascii="MinionPro-Bold" w:eastAsia="Calibri" w:hAnsi="MinionPro-Bold" w:cs="MinionPro-Bold"/>
          <w:bCs/>
        </w:rPr>
      </w:pPr>
      <w:r w:rsidRPr="005D5169">
        <w:rPr>
          <w:rFonts w:ascii="MinionPro-Bold" w:eastAsia="Calibri" w:hAnsi="MinionPro-Bold" w:cs="MinionPro-Bold"/>
          <w:bCs/>
        </w:rPr>
        <w:t>Join the Native CARS TIPCAP Coalition TODAY! (Pages 13)</w:t>
      </w:r>
    </w:p>
    <w:p w14:paraId="7D122EE9" w14:textId="77777777" w:rsidR="005D5169" w:rsidRPr="005D5169" w:rsidRDefault="005D5169" w:rsidP="005D5169">
      <w:pPr>
        <w:spacing w:after="160" w:line="259" w:lineRule="auto"/>
        <w:rPr>
          <w:rFonts w:ascii="MinionPro-Bold" w:eastAsia="Calibri" w:hAnsi="MinionPro-Bold" w:cs="MinionPro-Bold"/>
          <w:bCs/>
        </w:rPr>
      </w:pPr>
      <w:r w:rsidRPr="005D5169">
        <w:rPr>
          <w:rFonts w:ascii="MinionPro-Bold" w:eastAsia="Calibri" w:hAnsi="MinionPro-Bold" w:cs="MinionPro-Bold"/>
          <w:bCs/>
        </w:rPr>
        <w:t>How Complete is Fatality Analysis Reporting System (FARS) Crash Data? (</w:t>
      </w:r>
      <w:proofErr w:type="gramStart"/>
      <w:r w:rsidRPr="005D5169">
        <w:rPr>
          <w:rFonts w:ascii="MinionPro-Bold" w:eastAsia="Calibri" w:hAnsi="MinionPro-Bold" w:cs="MinionPro-Bold"/>
          <w:bCs/>
        </w:rPr>
        <w:t>Pages  14</w:t>
      </w:r>
      <w:proofErr w:type="gramEnd"/>
      <w:r w:rsidRPr="005D5169">
        <w:rPr>
          <w:rFonts w:ascii="MinionPro-Bold" w:eastAsia="Calibri" w:hAnsi="MinionPro-Bold" w:cs="MinionPro-Bold"/>
          <w:bCs/>
        </w:rPr>
        <w:t>-15)</w:t>
      </w:r>
    </w:p>
    <w:p w14:paraId="3D9E9169" w14:textId="77777777" w:rsidR="005D5169" w:rsidRPr="005D5169" w:rsidRDefault="005D5169" w:rsidP="005D5169">
      <w:pPr>
        <w:spacing w:after="160" w:line="259" w:lineRule="auto"/>
        <w:rPr>
          <w:rFonts w:ascii="MinionPro-Bold" w:eastAsia="Calibri" w:hAnsi="MinionPro-Bold" w:cs="MinionPro-Bold"/>
          <w:bCs/>
        </w:rPr>
      </w:pPr>
      <w:r w:rsidRPr="005D5169">
        <w:rPr>
          <w:rFonts w:ascii="MinionPro-Bold" w:eastAsia="Calibri" w:hAnsi="MinionPro-Bold" w:cs="MinionPro-Bold"/>
          <w:bCs/>
        </w:rPr>
        <w:t>Data Considerations for Motor Vehicle Injury Visits in Hospital Discharge Data (Pages 16-17)</w:t>
      </w:r>
    </w:p>
    <w:p w14:paraId="073D5139" w14:textId="77777777" w:rsidR="005D5169" w:rsidRPr="005D5169" w:rsidRDefault="005D5169" w:rsidP="005D5169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5D5169">
        <w:rPr>
          <w:rFonts w:ascii="Calibri" w:eastAsia="Calibri" w:hAnsi="Calibri" w:cs="Times New Roman"/>
          <w:b/>
          <w:sz w:val="28"/>
          <w:szCs w:val="28"/>
          <w:u w:val="single"/>
        </w:rPr>
        <w:lastRenderedPageBreak/>
        <w:t xml:space="preserve">HN&amp;N </w:t>
      </w:r>
      <w:proofErr w:type="gramStart"/>
      <w:r w:rsidRPr="005D5169">
        <w:rPr>
          <w:rFonts w:ascii="Calibri" w:eastAsia="Calibri" w:hAnsi="Calibri" w:cs="Times New Roman"/>
          <w:b/>
          <w:sz w:val="28"/>
          <w:szCs w:val="28"/>
          <w:u w:val="single"/>
        </w:rPr>
        <w:t>2022 :</w:t>
      </w:r>
      <w:proofErr w:type="gramEnd"/>
      <w:r w:rsidRPr="005D5169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</w:p>
    <w:p w14:paraId="5661B6A5" w14:textId="77777777" w:rsidR="005D5169" w:rsidRPr="005D5169" w:rsidRDefault="005D5169" w:rsidP="005D5169">
      <w:pPr>
        <w:spacing w:after="160" w:line="259" w:lineRule="auto"/>
        <w:rPr>
          <w:rFonts w:ascii="MinionPro-Bold" w:eastAsia="Calibri" w:hAnsi="MinionPro-Bold" w:cs="MinionPro-Bold"/>
          <w:bCs/>
        </w:rPr>
      </w:pPr>
      <w:r w:rsidRPr="005D5169">
        <w:rPr>
          <w:rFonts w:ascii="MinionPro-Bold" w:eastAsia="Calibri" w:hAnsi="MinionPro-Bold" w:cs="MinionPro-Bold"/>
          <w:bCs/>
        </w:rPr>
        <w:t>Motor Vehicle Injury Emergency Department Visits during the COVID-19 Pandemic for American Indian People in Oregon and Washington (Pages 1, 4-5)</w:t>
      </w:r>
    </w:p>
    <w:p w14:paraId="7DA8C7F5" w14:textId="77777777" w:rsidR="005D5169" w:rsidRPr="005D5169" w:rsidRDefault="005D5169" w:rsidP="005D5169">
      <w:pPr>
        <w:spacing w:after="160" w:line="259" w:lineRule="auto"/>
        <w:rPr>
          <w:rFonts w:ascii="MinionPro-Bold" w:eastAsia="Calibri" w:hAnsi="MinionPro-Bold" w:cs="MinionPro-Bold"/>
          <w:bCs/>
        </w:rPr>
      </w:pPr>
      <w:r w:rsidRPr="005D5169">
        <w:rPr>
          <w:rFonts w:ascii="MinionPro-Bold" w:eastAsia="Calibri" w:hAnsi="MinionPro-Bold" w:cs="MinionPro-Bold"/>
          <w:bCs/>
        </w:rPr>
        <w:t>Program Profile: Native Cars TIPCAP (Pages 12-13)</w:t>
      </w:r>
    </w:p>
    <w:p w14:paraId="4F0BF10C" w14:textId="77777777" w:rsidR="005D5169" w:rsidRPr="005D5169" w:rsidRDefault="005D5169" w:rsidP="005D5169">
      <w:pPr>
        <w:spacing w:after="160" w:line="259" w:lineRule="auto"/>
        <w:rPr>
          <w:rFonts w:ascii="MinionPro-Bold" w:eastAsia="Calibri" w:hAnsi="MinionPro-Bold" w:cs="MinionPro-Bold"/>
          <w:bCs/>
        </w:rPr>
      </w:pPr>
      <w:r w:rsidRPr="005D5169">
        <w:rPr>
          <w:rFonts w:ascii="MinionPro-Bold" w:eastAsia="Calibri" w:hAnsi="MinionPro-Bold" w:cs="MinionPro-Bold"/>
          <w:bCs/>
        </w:rPr>
        <w:t>Major Drivers of Hospital Charges for Motor Vehicle Injuries among American Indian and Alaska Native people (AI/AN) in Oregon and Washington from 2012-2016 (Pages 40-41)</w:t>
      </w:r>
    </w:p>
    <w:p w14:paraId="63221D15" w14:textId="77777777" w:rsidR="005D5169" w:rsidRDefault="005D5169">
      <w:bookmarkStart w:id="0" w:name="_GoBack"/>
      <w:bookmarkEnd w:id="0"/>
    </w:p>
    <w:sectPr w:rsidR="005D5169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nion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5D5169"/>
    <w:rsid w:val="00D1010D"/>
    <w:rsid w:val="00E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Olivia Whiting</cp:lastModifiedBy>
  <cp:revision>2</cp:revision>
  <dcterms:created xsi:type="dcterms:W3CDTF">2018-02-09T21:34:00Z</dcterms:created>
  <dcterms:modified xsi:type="dcterms:W3CDTF">2023-01-31T18:04:00Z</dcterms:modified>
</cp:coreProperties>
</file>